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r>
        <w:rPr>
          <w:rFonts w:hint="eastAsia" w:ascii="黑体" w:hAnsi="黑体" w:eastAsia="黑体"/>
          <w:b w:val="0"/>
          <w:bCs/>
          <w:color w:val="000000"/>
          <w:sz w:val="32"/>
          <w:szCs w:val="30"/>
          <w:lang w:eastAsia="zh-CN"/>
        </w:rPr>
        <w:t>附件</w:t>
      </w:r>
      <w:r>
        <w:rPr>
          <w:rFonts w:hint="eastAsia" w:ascii="黑体" w:hAnsi="黑体" w:eastAsia="黑体"/>
          <w:b w:val="0"/>
          <w:bCs/>
          <w:color w:val="000000"/>
          <w:sz w:val="32"/>
          <w:szCs w:val="30"/>
          <w:lang w:val="en-US" w:eastAsia="zh-CN"/>
        </w:rPr>
        <w:t>3：</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bookmarkStart w:id="0" w:name="_GoBack"/>
      <w:bookmarkEnd w:id="0"/>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一、本人自觉遵守《房县面向20</w:t>
      </w:r>
      <w:r>
        <w:rPr>
          <w:rFonts w:hint="eastAsia" w:ascii="Times New Roman" w:hAnsi="Times New Roman" w:eastAsia="仿宋_GB2312"/>
          <w:sz w:val="30"/>
          <w:szCs w:val="30"/>
          <w:lang w:val="en-US" w:eastAsia="zh-CN"/>
        </w:rPr>
        <w:t>21</w:t>
      </w:r>
      <w:r>
        <w:rPr>
          <w:rFonts w:ascii="Times New Roman" w:hAnsi="Times New Roman" w:eastAsia="仿宋_GB2312"/>
          <w:sz w:val="30"/>
          <w:szCs w:val="30"/>
        </w:rPr>
        <w:t>年招募并在本县服务期满 “三支一扶”高校毕业生面试、考核聘用为事业单位工作人员公告》的各项规定，所提供的个人信息、证明材料、证件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23</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4AB55D0"/>
    <w:rsid w:val="06663542"/>
    <w:rsid w:val="19735168"/>
    <w:rsid w:val="20CD51C8"/>
    <w:rsid w:val="288A7CA8"/>
    <w:rsid w:val="378B6874"/>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369</Words>
  <Characters>375</Characters>
  <Lines>3</Lines>
  <Paragraphs>1</Paragraphs>
  <TotalTime>1</TotalTime>
  <ScaleCrop>false</ScaleCrop>
  <LinksUpToDate>false</LinksUpToDate>
  <CharactersWithSpaces>465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No One Knows⛵️</cp:lastModifiedBy>
  <cp:lastPrinted>2022-06-25T06:49:00Z</cp:lastPrinted>
  <dcterms:modified xsi:type="dcterms:W3CDTF">2023-09-04T07:01:29Z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1AF22105B2B14EAF96C6E01DE59DBF9C</vt:lpwstr>
  </property>
</Properties>
</file>