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2C93F2"/>
          <w:spacing w:val="0"/>
          <w:sz w:val="36"/>
          <w:szCs w:val="36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C93F2"/>
          <w:spacing w:val="0"/>
          <w:sz w:val="36"/>
          <w:szCs w:val="36"/>
          <w:shd w:val="clear" w:color="auto" w:fill="FFFFFF"/>
          <w:lang w:eastAsia="zh-CN"/>
        </w:rPr>
        <w:t>房县市场监督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C93F2"/>
          <w:spacing w:val="0"/>
          <w:sz w:val="36"/>
          <w:szCs w:val="36"/>
          <w:shd w:val="clear" w:color="auto" w:fill="FFFFFF"/>
        </w:rPr>
        <w:t xml:space="preserve">管理局 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C93F2"/>
          <w:spacing w:val="0"/>
          <w:sz w:val="36"/>
          <w:szCs w:val="36"/>
          <w:shd w:val="clear" w:color="auto" w:fill="FFFFFF"/>
        </w:rPr>
        <w:t>关于不合格食品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C93F2"/>
          <w:spacing w:val="0"/>
          <w:sz w:val="36"/>
          <w:szCs w:val="36"/>
          <w:shd w:val="clear" w:color="auto" w:fill="FFFFFF"/>
          <w:lang w:eastAsia="zh-CN"/>
        </w:rPr>
        <w:t>核查处置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C93F2"/>
          <w:spacing w:val="0"/>
          <w:sz w:val="36"/>
          <w:szCs w:val="36"/>
          <w:shd w:val="clear" w:color="auto" w:fill="FFFFFF"/>
        </w:rPr>
        <w:t>情况的通告</w:t>
      </w:r>
    </w:p>
    <w:p>
      <w:pPr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现将不合格食品核查处置情况通告如下：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645"/>
        <w:jc w:val="both"/>
        <w:rPr>
          <w:rFonts w:ascii="-apple-system" w:hAnsi="-apple-system" w:eastAsia="-apple-system" w:cs="-apple-system"/>
          <w:i w:val="0"/>
          <w:caps w:val="0"/>
          <w:color w:val="212529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31"/>
          <w:szCs w:val="31"/>
          <w:shd w:val="clear" w:fill="FFFFFF"/>
          <w:lang w:eastAsia="zh-CN"/>
        </w:rPr>
        <w:t>房县醉房陵黄酒有限公司销售不合格黄酒</w:t>
      </w:r>
      <w:r>
        <w:rPr>
          <w:rFonts w:ascii="仿宋" w:hAnsi="仿宋" w:eastAsia="仿宋" w:cs="仿宋"/>
          <w:i w:val="0"/>
          <w:caps w:val="0"/>
          <w:color w:val="212529"/>
          <w:spacing w:val="0"/>
          <w:sz w:val="31"/>
          <w:szCs w:val="31"/>
          <w:shd w:val="clear" w:fill="FFFFFF"/>
        </w:rPr>
        <w:t>案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0" w:rightChars="0" w:firstLine="645" w:firstLineChars="0"/>
        <w:jc w:val="both"/>
        <w:textAlignment w:val="auto"/>
        <w:outlineLvl w:val="9"/>
        <w:rPr>
          <w:rFonts w:hint="default" w:ascii="-apple-system" w:hAnsi="-apple-system" w:eastAsia="-apple-system" w:cs="-apple-system"/>
          <w:b w:val="0"/>
          <w:bCs/>
          <w:i w:val="0"/>
          <w:caps w:val="0"/>
          <w:color w:val="212529"/>
          <w:spacing w:val="0"/>
          <w:sz w:val="27"/>
          <w:szCs w:val="27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212529"/>
          <w:spacing w:val="0"/>
          <w:sz w:val="31"/>
          <w:szCs w:val="31"/>
          <w:shd w:val="clear" w:fill="FFFFFF"/>
          <w:lang w:eastAsia="zh-CN"/>
        </w:rPr>
        <w:t>（一）</w:t>
      </w:r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212529"/>
          <w:spacing w:val="0"/>
          <w:sz w:val="31"/>
          <w:szCs w:val="31"/>
          <w:shd w:val="clear" w:fill="FFFFFF"/>
        </w:rPr>
        <w:t>抽检基本情况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0" w:rightChars="0" w:firstLine="645" w:firstLineChars="0"/>
        <w:jc w:val="both"/>
        <w:textAlignment w:val="auto"/>
        <w:outlineLvl w:val="9"/>
        <w:rPr>
          <w:rFonts w:hint="default" w:ascii="-apple-system" w:hAnsi="-apple-system" w:eastAsia="-apple-system" w:cs="-apple-system"/>
          <w:b w:val="0"/>
          <w:bCs/>
          <w:i w:val="0"/>
          <w:caps w:val="0"/>
          <w:color w:val="212529"/>
          <w:spacing w:val="0"/>
          <w:sz w:val="27"/>
          <w:szCs w:val="27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212529"/>
          <w:spacing w:val="0"/>
          <w:sz w:val="31"/>
          <w:szCs w:val="31"/>
          <w:shd w:val="clear" w:fill="FFFFFF"/>
        </w:rPr>
        <w:t>202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12529"/>
          <w:spacing w:val="0"/>
          <w:sz w:val="31"/>
          <w:szCs w:val="31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12529"/>
          <w:spacing w:val="0"/>
          <w:sz w:val="31"/>
          <w:szCs w:val="31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12529"/>
          <w:spacing w:val="0"/>
          <w:sz w:val="31"/>
          <w:szCs w:val="31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12529"/>
          <w:spacing w:val="0"/>
          <w:sz w:val="31"/>
          <w:szCs w:val="31"/>
          <w:shd w:val="clear" w:fill="FFFFFF"/>
        </w:rPr>
        <w:t>月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12529"/>
          <w:spacing w:val="0"/>
          <w:sz w:val="31"/>
          <w:szCs w:val="31"/>
          <w:shd w:val="clear" w:fill="FFFFFF"/>
          <w:lang w:val="en-US" w:eastAsia="zh-CN"/>
        </w:rPr>
        <w:t>30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12529"/>
          <w:spacing w:val="0"/>
          <w:sz w:val="31"/>
          <w:szCs w:val="31"/>
          <w:shd w:val="clear" w:fill="FFFFFF"/>
        </w:rPr>
        <w:t>日，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12529"/>
          <w:spacing w:val="0"/>
          <w:sz w:val="31"/>
          <w:szCs w:val="31"/>
          <w:shd w:val="clear" w:fill="FFFFFF"/>
          <w:lang w:eastAsia="zh-CN"/>
        </w:rPr>
        <w:t>襄阳市公共检验检测中心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12529"/>
          <w:spacing w:val="0"/>
          <w:sz w:val="31"/>
          <w:szCs w:val="31"/>
          <w:shd w:val="clear" w:fill="FFFFFF"/>
        </w:rPr>
        <w:t>受湖北省市场监督管理局委托，对房县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12529"/>
          <w:spacing w:val="0"/>
          <w:sz w:val="31"/>
          <w:szCs w:val="31"/>
          <w:shd w:val="clear" w:fill="FFFFFF"/>
          <w:lang w:eastAsia="zh-CN"/>
        </w:rPr>
        <w:t>醉房陵黄酒有限公司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12529"/>
          <w:spacing w:val="0"/>
          <w:sz w:val="31"/>
          <w:szCs w:val="31"/>
          <w:shd w:val="clear" w:fill="FFFFFF"/>
        </w:rPr>
        <w:t>生产销售的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12529"/>
          <w:spacing w:val="0"/>
          <w:sz w:val="31"/>
          <w:szCs w:val="31"/>
          <w:shd w:val="clear" w:fill="FFFFFF"/>
          <w:lang w:eastAsia="zh-CN"/>
        </w:rPr>
        <w:t>古房陵甜洑汁黄酒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12529"/>
          <w:spacing w:val="0"/>
          <w:sz w:val="31"/>
          <w:szCs w:val="31"/>
          <w:shd w:val="clear" w:fill="FFFFFF"/>
        </w:rPr>
        <w:t>（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12529"/>
          <w:spacing w:val="0"/>
          <w:sz w:val="31"/>
          <w:szCs w:val="31"/>
          <w:shd w:val="clear" w:fill="FFFFFF"/>
          <w:lang w:eastAsia="zh-CN"/>
        </w:rPr>
        <w:t>规格型号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12529"/>
          <w:spacing w:val="0"/>
          <w:sz w:val="31"/>
          <w:szCs w:val="31"/>
          <w:shd w:val="clear" w:fill="FFFFFF"/>
          <w:lang w:val="en-US" w:eastAsia="zh-CN"/>
        </w:rPr>
        <w:t>375ml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12529"/>
          <w:spacing w:val="0"/>
          <w:sz w:val="31"/>
          <w:szCs w:val="31"/>
          <w:shd w:val="clear" w:fill="FFFFFF"/>
        </w:rPr>
        <w:t>/瓶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12529"/>
          <w:spacing w:val="0"/>
          <w:sz w:val="31"/>
          <w:szCs w:val="31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12529"/>
          <w:spacing w:val="0"/>
          <w:sz w:val="31"/>
          <w:szCs w:val="31"/>
          <w:shd w:val="clear" w:fill="FFFFFF"/>
        </w:rPr>
        <w:t>≥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12529"/>
          <w:spacing w:val="0"/>
          <w:sz w:val="31"/>
          <w:szCs w:val="31"/>
          <w:shd w:val="clear" w:fill="FFFFFF"/>
          <w:lang w:val="en-US" w:eastAsia="zh-CN"/>
        </w:rPr>
        <w:t>11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12529"/>
          <w:spacing w:val="0"/>
          <w:sz w:val="31"/>
          <w:szCs w:val="31"/>
          <w:shd w:val="clear" w:fill="FFFFFF"/>
        </w:rPr>
        <w:t>%v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12529"/>
          <w:spacing w:val="0"/>
          <w:sz w:val="31"/>
          <w:szCs w:val="31"/>
          <w:shd w:val="clear" w:fill="FFFFFF"/>
          <w:lang w:val="en-US" w:eastAsia="zh-CN"/>
        </w:rPr>
        <w:t>ol生产日期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12529"/>
          <w:spacing w:val="0"/>
          <w:sz w:val="31"/>
          <w:szCs w:val="31"/>
          <w:shd w:val="clear" w:fill="FFFFFF"/>
        </w:rPr>
        <w:t>202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12529"/>
          <w:spacing w:val="0"/>
          <w:sz w:val="31"/>
          <w:szCs w:val="31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12529"/>
          <w:spacing w:val="0"/>
          <w:sz w:val="31"/>
          <w:szCs w:val="31"/>
          <w:shd w:val="clear" w:fill="FFFFFF"/>
        </w:rPr>
        <w:t>-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12529"/>
          <w:spacing w:val="0"/>
          <w:sz w:val="31"/>
          <w:szCs w:val="31"/>
          <w:shd w:val="clear" w:fill="FFFFFF"/>
          <w:lang w:val="en-US" w:eastAsia="zh-CN"/>
        </w:rPr>
        <w:t>10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12529"/>
          <w:spacing w:val="0"/>
          <w:sz w:val="31"/>
          <w:szCs w:val="31"/>
          <w:shd w:val="clear" w:fill="FFFFFF"/>
        </w:rPr>
        <w:t>-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12529"/>
          <w:spacing w:val="0"/>
          <w:sz w:val="31"/>
          <w:szCs w:val="31"/>
          <w:shd w:val="clear" w:fill="FFFFFF"/>
          <w:lang w:val="en-US" w:eastAsia="zh-CN"/>
        </w:rPr>
        <w:t>02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12529"/>
          <w:spacing w:val="0"/>
          <w:sz w:val="31"/>
          <w:szCs w:val="31"/>
          <w:shd w:val="clear" w:fill="FFFFFF"/>
        </w:rPr>
        <w:t>）进行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12529"/>
          <w:spacing w:val="0"/>
          <w:sz w:val="31"/>
          <w:szCs w:val="31"/>
          <w:shd w:val="clear" w:fill="FFFFFF"/>
          <w:lang w:eastAsia="zh-CN"/>
        </w:rPr>
        <w:t>了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12529"/>
          <w:spacing w:val="0"/>
          <w:sz w:val="31"/>
          <w:szCs w:val="31"/>
          <w:shd w:val="clear" w:fill="FFFFFF"/>
        </w:rPr>
        <w:t>抽样检验，抽样单编号为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12529"/>
          <w:spacing w:val="0"/>
          <w:sz w:val="31"/>
          <w:szCs w:val="31"/>
          <w:shd w:val="clear" w:fill="FFFFFF"/>
          <w:lang w:val="en-US" w:eastAsia="zh-CN"/>
        </w:rPr>
        <w:t>S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12529"/>
          <w:spacing w:val="0"/>
          <w:sz w:val="31"/>
          <w:szCs w:val="31"/>
          <w:shd w:val="clear" w:fill="FFFFFF"/>
        </w:rPr>
        <w:t>C2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12529"/>
          <w:spacing w:val="0"/>
          <w:sz w:val="31"/>
          <w:szCs w:val="31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12529"/>
          <w:spacing w:val="0"/>
          <w:sz w:val="31"/>
          <w:szCs w:val="31"/>
          <w:shd w:val="clear" w:fill="FFFFFF"/>
        </w:rPr>
        <w:t>420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12529"/>
          <w:spacing w:val="0"/>
          <w:sz w:val="31"/>
          <w:szCs w:val="31"/>
          <w:shd w:val="clear" w:fill="FFFFFF"/>
          <w:lang w:val="en-US" w:eastAsia="zh-CN"/>
        </w:rPr>
        <w:t>600490231710，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12529"/>
          <w:spacing w:val="0"/>
          <w:sz w:val="31"/>
          <w:szCs w:val="31"/>
          <w:shd w:val="clear" w:fill="FFFFFF"/>
        </w:rPr>
        <w:t>经抽样检验，酒精度项目不符合产品明示质量要求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12529"/>
          <w:spacing w:val="0"/>
          <w:sz w:val="31"/>
          <w:szCs w:val="31"/>
          <w:shd w:val="clear" w:fill="FFFFFF"/>
          <w:lang w:eastAsia="zh-CN"/>
        </w:rPr>
        <w:t>和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12529"/>
          <w:spacing w:val="0"/>
          <w:sz w:val="31"/>
          <w:szCs w:val="31"/>
          <w:shd w:val="clear" w:fill="FFFFFF"/>
          <w:lang w:val="en-US" w:eastAsia="zh-CN"/>
        </w:rPr>
        <w:t>GB/T13662-2018《黄酒》要求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12529"/>
          <w:spacing w:val="0"/>
          <w:sz w:val="31"/>
          <w:szCs w:val="31"/>
          <w:shd w:val="clear" w:fill="FFFFFF"/>
        </w:rPr>
        <w:t>，检验结论为不合格。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645"/>
        <w:jc w:val="both"/>
        <w:rPr>
          <w:rFonts w:hint="default" w:ascii="-apple-system" w:hAnsi="-apple-system" w:eastAsia="-apple-system" w:cs="-apple-system"/>
          <w:i w:val="0"/>
          <w:caps w:val="0"/>
          <w:color w:val="212529"/>
          <w:spacing w:val="0"/>
          <w:sz w:val="27"/>
          <w:szCs w:val="27"/>
        </w:rPr>
      </w:pPr>
      <w:r>
        <w:rPr>
          <w:rStyle w:val="4"/>
          <w:rFonts w:hint="eastAsia" w:ascii="仿宋" w:hAnsi="仿宋" w:eastAsia="仿宋" w:cs="仿宋"/>
          <w:b/>
          <w:i w:val="0"/>
          <w:caps w:val="0"/>
          <w:color w:val="212529"/>
          <w:spacing w:val="0"/>
          <w:sz w:val="31"/>
          <w:szCs w:val="31"/>
          <w:shd w:val="clear" w:fill="FFFFFF"/>
        </w:rPr>
        <w:t>二、对企业违法违规行为依法处罚情况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both"/>
        <w:rPr>
          <w:rFonts w:hint="default" w:ascii="-apple-system" w:hAnsi="-apple-system" w:eastAsia="-apple-system" w:cs="-apple-system"/>
          <w:i w:val="0"/>
          <w:caps w:val="0"/>
          <w:color w:val="212529"/>
          <w:spacing w:val="0"/>
          <w:sz w:val="27"/>
          <w:szCs w:val="27"/>
        </w:rPr>
      </w:pPr>
      <w:r>
        <w:rPr>
          <w:rFonts w:hint="default" w:ascii="-apple-system" w:hAnsi="-apple-system" w:eastAsia="-apple-system" w:cs="-apple-system"/>
          <w:i w:val="0"/>
          <w:caps w:val="0"/>
          <w:color w:val="212529"/>
          <w:spacing w:val="0"/>
          <w:sz w:val="27"/>
          <w:szCs w:val="27"/>
          <w:shd w:val="clear" w:fill="FFFFFF"/>
        </w:rPr>
        <w:t>  </w:t>
      </w:r>
      <w:r>
        <w:rPr>
          <w:rFonts w:hint="eastAsia" w:ascii="宋体" w:hAnsi="宋体" w:eastAsia="宋体" w:cs="宋体"/>
          <w:i w:val="0"/>
          <w:caps w:val="0"/>
          <w:color w:val="212529"/>
          <w:spacing w:val="0"/>
          <w:sz w:val="27"/>
          <w:szCs w:val="27"/>
          <w:shd w:val="clear" w:fill="FFFFFF"/>
        </w:rPr>
        <w:t>   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31"/>
          <w:szCs w:val="31"/>
          <w:shd w:val="clear" w:fill="FFFFFF"/>
          <w:lang w:eastAsia="zh-CN"/>
        </w:rPr>
        <w:t>房县醉房陵黄酒有限公司销售不合格黄酒的行为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31"/>
          <w:szCs w:val="31"/>
          <w:shd w:val="clear" w:fill="FFFFFF"/>
        </w:rPr>
        <w:t>违反了《中华人民共和国食品安全法》第七十一条第三款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31"/>
          <w:szCs w:val="31"/>
          <w:shd w:val="clear" w:fill="FFFFFF"/>
          <w:lang w:eastAsia="zh-CN"/>
        </w:rPr>
        <w:t>的规定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31"/>
          <w:szCs w:val="31"/>
          <w:shd w:val="clear" w:fill="FFFFFF"/>
        </w:rPr>
        <w:t>，根据《中华人民共和国食品安全法》第一百二十五条第一款的规定。房县市场监督管理局对当事人作出没收违法所得，并处罚款的行政处罚。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/>
        <w:ind w:left="0" w:firstLine="645"/>
        <w:jc w:val="both"/>
        <w:rPr>
          <w:rStyle w:val="4"/>
          <w:rFonts w:hint="eastAsia" w:ascii="仿宋" w:hAnsi="仿宋" w:eastAsia="仿宋" w:cs="仿宋"/>
          <w:b/>
          <w:i w:val="0"/>
          <w:caps w:val="0"/>
          <w:color w:val="212529"/>
          <w:spacing w:val="0"/>
          <w:sz w:val="31"/>
          <w:szCs w:val="31"/>
          <w:shd w:val="clear" w:fill="FFFFFF"/>
        </w:rPr>
      </w:pPr>
      <w:r>
        <w:rPr>
          <w:rStyle w:val="4"/>
          <w:rFonts w:hint="eastAsia" w:ascii="仿宋" w:hAnsi="仿宋" w:eastAsia="仿宋" w:cs="仿宋"/>
          <w:b/>
          <w:i w:val="0"/>
          <w:caps w:val="0"/>
          <w:color w:val="212529"/>
          <w:spacing w:val="0"/>
          <w:sz w:val="31"/>
          <w:szCs w:val="31"/>
          <w:shd w:val="clear" w:fill="FFFFFF"/>
        </w:rPr>
        <w:t>原因排查及企业整改情况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/>
        <w:ind w:right="0" w:righ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31"/>
          <w:szCs w:val="31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31"/>
          <w:szCs w:val="31"/>
          <w:shd w:val="clear" w:fill="FFFFFF"/>
          <w:lang w:eastAsia="zh-CN"/>
        </w:rPr>
        <w:t>房县醉房陵黄酒有限公司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31"/>
          <w:szCs w:val="31"/>
          <w:shd w:val="clear" w:fill="FFFFFF"/>
        </w:rPr>
        <w:t>对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31"/>
          <w:szCs w:val="31"/>
          <w:shd w:val="clear" w:fill="FFFFFF"/>
          <w:lang w:eastAsia="zh-CN"/>
        </w:rPr>
        <w:t>酒精度抽检不合格的问题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31"/>
          <w:szCs w:val="31"/>
          <w:shd w:val="clear" w:fill="FFFFFF"/>
        </w:rPr>
        <w:t>非常重视，全力配合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31"/>
          <w:szCs w:val="31"/>
          <w:shd w:val="clear" w:fill="FFFFFF"/>
          <w:lang w:eastAsia="zh-CN"/>
        </w:rPr>
        <w:t>问题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31"/>
          <w:szCs w:val="31"/>
          <w:shd w:val="clear" w:fill="FFFFFF"/>
        </w:rPr>
        <w:t>排查，立即进行整改，在房县市场监督管理局的帮助下，现初步判断为公司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31"/>
          <w:szCs w:val="31"/>
          <w:shd w:val="clear" w:fill="FFFFFF"/>
          <w:lang w:eastAsia="zh-CN"/>
        </w:rPr>
        <w:t>在生产过程中发酵时间不足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31"/>
          <w:szCs w:val="31"/>
          <w:shd w:val="clear" w:fill="FFFFFF"/>
        </w:rPr>
        <w:t>所致，后期生产中将严格按照生产工艺，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31"/>
          <w:szCs w:val="31"/>
          <w:shd w:val="clear" w:fill="FFFFFF"/>
          <w:lang w:eastAsia="zh-CN"/>
        </w:rPr>
        <w:t>控制好发酵温度及时间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31"/>
          <w:szCs w:val="31"/>
          <w:shd w:val="clear" w:fill="FFFFFF"/>
        </w:rPr>
        <w:t>，并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31"/>
          <w:szCs w:val="31"/>
          <w:shd w:val="clear" w:fill="FFFFFF"/>
          <w:lang w:eastAsia="zh-CN"/>
        </w:rPr>
        <w:t>在生产中增加了恒温库；灌装前每批次进行检测，出厂前再检测，确保出厂产品合格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31"/>
          <w:szCs w:val="31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房县市场监督管理局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2022年10月9日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20" w:firstLineChars="1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20" w:firstLineChars="1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628"/>
        </w:tabs>
        <w:ind w:left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</w:t>
      </w:r>
    </w:p>
    <w:p>
      <w:pPr>
        <w:numPr>
          <w:ilvl w:val="0"/>
          <w:numId w:val="0"/>
        </w:numPr>
        <w:tabs>
          <w:tab w:val="left" w:pos="628"/>
        </w:tabs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23E90"/>
    <w:multiLevelType w:val="singleLevel"/>
    <w:tmpl w:val="63423E90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43807"/>
    <w:rsid w:val="04F76E2B"/>
    <w:rsid w:val="07B007BD"/>
    <w:rsid w:val="104F77F5"/>
    <w:rsid w:val="12A92B2A"/>
    <w:rsid w:val="166D2173"/>
    <w:rsid w:val="194B1F4C"/>
    <w:rsid w:val="1C122C34"/>
    <w:rsid w:val="1D2C7A5E"/>
    <w:rsid w:val="1DD52FBE"/>
    <w:rsid w:val="28737531"/>
    <w:rsid w:val="2A43008E"/>
    <w:rsid w:val="2D791E4B"/>
    <w:rsid w:val="32C74B2D"/>
    <w:rsid w:val="39D536F0"/>
    <w:rsid w:val="40C14C95"/>
    <w:rsid w:val="4A0061EF"/>
    <w:rsid w:val="4A1079CF"/>
    <w:rsid w:val="4B2C50DB"/>
    <w:rsid w:val="4F8F2071"/>
    <w:rsid w:val="4FCA0CD8"/>
    <w:rsid w:val="55D3415A"/>
    <w:rsid w:val="55F518BB"/>
    <w:rsid w:val="58402884"/>
    <w:rsid w:val="5A201BCE"/>
    <w:rsid w:val="6207540C"/>
    <w:rsid w:val="625E1EBF"/>
    <w:rsid w:val="6C06225B"/>
    <w:rsid w:val="70CA10F2"/>
    <w:rsid w:val="760A7628"/>
    <w:rsid w:val="7773357C"/>
    <w:rsid w:val="7BA31E41"/>
    <w:rsid w:val="7BD42FE2"/>
    <w:rsid w:val="7C7E5FD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2020-11-10T01:23:00Z</dcterms:created>
  <dc:creator>LiuL</dc:creator>
  <cp:lastModifiedBy>Administrator</cp:lastModifiedBy>
  <dcterms:modified xsi:type="dcterms:W3CDTF">2022-10-09T03:48:32Z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